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5F37A" w14:textId="77777777" w:rsidR="004E6B32" w:rsidRPr="0061245A" w:rsidRDefault="004E6B32" w:rsidP="00B14B60">
      <w:pPr>
        <w:pStyle w:val="a3"/>
        <w:ind w:left="284" w:firstLine="363"/>
        <w:rPr>
          <w:b/>
          <w:caps/>
        </w:rPr>
      </w:pPr>
      <w:r w:rsidRPr="0061245A">
        <w:rPr>
          <w:b/>
          <w:caps/>
        </w:rPr>
        <w:t xml:space="preserve">Информация </w:t>
      </w:r>
      <w:r>
        <w:rPr>
          <w:b/>
          <w:caps/>
        </w:rPr>
        <w:t>по приложение №4</w:t>
      </w:r>
    </w:p>
    <w:p w14:paraId="2B7A62CB" w14:textId="1E557091" w:rsidR="0015376C" w:rsidRPr="0061245A" w:rsidRDefault="00682124" w:rsidP="00B14B60">
      <w:pPr>
        <w:pStyle w:val="a3"/>
        <w:ind w:left="284" w:firstLine="363"/>
        <w:rPr>
          <w:b/>
        </w:rPr>
      </w:pPr>
      <w:r w:rsidRPr="0061245A">
        <w:rPr>
          <w:b/>
          <w:caps/>
        </w:rPr>
        <w:t>ОТНОСНО ИНДИВИДУАЛНИЯ ОТЧЕТ ЗА</w:t>
      </w:r>
      <w:r w:rsidR="00AA3D36" w:rsidRPr="0061245A">
        <w:rPr>
          <w:b/>
          <w:caps/>
        </w:rPr>
        <w:t xml:space="preserve"> „</w:t>
      </w:r>
      <w:bookmarkStart w:id="0" w:name="_Hlk512603267"/>
      <w:r w:rsidR="00C36BD9">
        <w:rPr>
          <w:b/>
          <w:caps/>
        </w:rPr>
        <w:t>УсТРЕМ</w:t>
      </w:r>
      <w:r w:rsidR="00AA3D36" w:rsidRPr="0061245A">
        <w:rPr>
          <w:b/>
          <w:caps/>
        </w:rPr>
        <w:t xml:space="preserve"> Холдинг</w:t>
      </w:r>
      <w:bookmarkEnd w:id="0"/>
      <w:r w:rsidR="00AA3D36" w:rsidRPr="0061245A">
        <w:rPr>
          <w:b/>
          <w:caps/>
        </w:rPr>
        <w:t>” АД</w:t>
      </w:r>
      <w:r w:rsidR="0015376C" w:rsidRPr="0061245A">
        <w:rPr>
          <w:b/>
          <w:caps/>
        </w:rPr>
        <w:t xml:space="preserve">, </w:t>
      </w:r>
      <w:r w:rsidR="004E6B32" w:rsidRPr="0061245A">
        <w:rPr>
          <w:b/>
          <w:caps/>
        </w:rPr>
        <w:t xml:space="preserve">съгласно изискванията на </w:t>
      </w:r>
      <w:r w:rsidR="004E6B32" w:rsidRPr="00593758">
        <w:rPr>
          <w:b/>
          <w:caps/>
        </w:rPr>
        <w:t>л. 12, ал. 1 т. 1 от наредба 2</w:t>
      </w:r>
      <w:r w:rsidR="004E6B32" w:rsidRPr="0061245A">
        <w:rPr>
          <w:b/>
          <w:caps/>
        </w:rPr>
        <w:t xml:space="preserve"> от</w:t>
      </w:r>
      <w:r w:rsidR="004E6B32" w:rsidRPr="0061245A">
        <w:rPr>
          <w:b/>
        </w:rPr>
        <w:t xml:space="preserve"> </w:t>
      </w:r>
      <w:r w:rsidR="004E6B32">
        <w:rPr>
          <w:b/>
        </w:rPr>
        <w:t>01</w:t>
      </w:r>
      <w:r w:rsidR="004E6B32" w:rsidRPr="0061245A">
        <w:rPr>
          <w:b/>
        </w:rPr>
        <w:t>.</w:t>
      </w:r>
      <w:r w:rsidR="004E6B32">
        <w:rPr>
          <w:b/>
        </w:rPr>
        <w:t>01</w:t>
      </w:r>
      <w:r w:rsidR="004E6B32" w:rsidRPr="0061245A">
        <w:rPr>
          <w:b/>
        </w:rPr>
        <w:t>.20</w:t>
      </w:r>
      <w:r w:rsidR="004E6B32">
        <w:rPr>
          <w:b/>
        </w:rPr>
        <w:t>22</w:t>
      </w:r>
      <w:r w:rsidR="004E6B32" w:rsidRPr="0061245A">
        <w:rPr>
          <w:b/>
        </w:rPr>
        <w:t xml:space="preserve">г. КЪМ </w:t>
      </w:r>
      <w:r w:rsidR="005571F4">
        <w:rPr>
          <w:b/>
        </w:rPr>
        <w:t>ЧЕТВЪРТОТО</w:t>
      </w:r>
      <w:r w:rsidR="00B14B60">
        <w:rPr>
          <w:b/>
        </w:rPr>
        <w:t xml:space="preserve"> </w:t>
      </w:r>
      <w:r w:rsidR="004E6B32" w:rsidRPr="0061245A">
        <w:rPr>
          <w:b/>
        </w:rPr>
        <w:t>ТРИМЕСЕЧИЕ НА 20</w:t>
      </w:r>
      <w:r w:rsidR="004E6B32">
        <w:rPr>
          <w:b/>
        </w:rPr>
        <w:t>2</w:t>
      </w:r>
      <w:r w:rsidR="000E2B08">
        <w:rPr>
          <w:b/>
        </w:rPr>
        <w:t>5</w:t>
      </w:r>
      <w:r w:rsidR="004E6B32" w:rsidRPr="0061245A">
        <w:rPr>
          <w:b/>
        </w:rPr>
        <w:t xml:space="preserve"> г.</w:t>
      </w:r>
    </w:p>
    <w:p w14:paraId="112CC690" w14:textId="77777777" w:rsidR="0015376C" w:rsidRPr="0061245A" w:rsidRDefault="0015376C" w:rsidP="00FC2D71">
      <w:pPr>
        <w:pStyle w:val="a3"/>
        <w:jc w:val="both"/>
      </w:pPr>
    </w:p>
    <w:p w14:paraId="7DCA3A5B" w14:textId="77777777" w:rsidR="00954E8C" w:rsidRPr="0061245A" w:rsidRDefault="00954E8C" w:rsidP="00E3792B">
      <w:pPr>
        <w:numPr>
          <w:ilvl w:val="0"/>
          <w:numId w:val="3"/>
        </w:numPr>
        <w:spacing w:after="100" w:afterAutospacing="1"/>
        <w:ind w:left="357" w:hanging="357"/>
        <w:jc w:val="both"/>
        <w:rPr>
          <w:b/>
          <w:i/>
        </w:rPr>
      </w:pPr>
      <w:r w:rsidRPr="0061245A">
        <w:rPr>
          <w:b/>
          <w:i/>
        </w:rPr>
        <w:t>Промяна на лицата, упражняващи контрол върху дружеството:</w:t>
      </w:r>
      <w:r w:rsidR="006B64EF">
        <w:rPr>
          <w:b/>
          <w:i/>
        </w:rPr>
        <w:t xml:space="preserve"> </w:t>
      </w:r>
    </w:p>
    <w:p w14:paraId="522DB02A" w14:textId="77777777" w:rsidR="00C36BD9" w:rsidRDefault="00610F7D" w:rsidP="00C36BD9">
      <w:pPr>
        <w:ind w:left="360"/>
        <w:jc w:val="both"/>
      </w:pPr>
      <w:bookmarkStart w:id="1" w:name="OLE_LINK4"/>
      <w:bookmarkStart w:id="2" w:name="OLE_LINK5"/>
      <w:r w:rsidRPr="0061245A">
        <w:t>През отчетния период няма промени в лицата упражняващи контрол върху дружеството.</w:t>
      </w:r>
      <w:r w:rsidR="00C36BD9">
        <w:t xml:space="preserve"> </w:t>
      </w:r>
      <w:r w:rsidR="00B063B2" w:rsidRPr="0061245A">
        <w:t xml:space="preserve">Съвета на директорите </w:t>
      </w:r>
      <w:r w:rsidRPr="0061245A">
        <w:t xml:space="preserve">на </w:t>
      </w:r>
      <w:r w:rsidR="00C36BD9">
        <w:t>„Устрем Холдинг” АД</w:t>
      </w:r>
      <w:r w:rsidR="00C36BD9" w:rsidRPr="0061245A">
        <w:t xml:space="preserve"> </w:t>
      </w:r>
      <w:r w:rsidRPr="0061245A">
        <w:t xml:space="preserve">е </w:t>
      </w:r>
      <w:r w:rsidR="00B063B2" w:rsidRPr="0061245A">
        <w:t>както следва:</w:t>
      </w:r>
      <w:r w:rsidR="00C36BD9" w:rsidRPr="00C36BD9">
        <w:t xml:space="preserve"> </w:t>
      </w:r>
      <w:r w:rsidR="00C36BD9">
        <w:t>Членовете на Съвета на директорите са:</w:t>
      </w:r>
    </w:p>
    <w:p w14:paraId="3DCC25E2" w14:textId="77777777" w:rsidR="00C36BD9" w:rsidRDefault="00C36BD9" w:rsidP="00C36BD9">
      <w:pPr>
        <w:ind w:left="1276"/>
        <w:jc w:val="both"/>
      </w:pPr>
      <w:r>
        <w:t>•</w:t>
      </w:r>
      <w:r>
        <w:tab/>
        <w:t>Десислава Будьонова Чакърова</w:t>
      </w:r>
    </w:p>
    <w:p w14:paraId="5BD614C9" w14:textId="77777777" w:rsidR="00C36BD9" w:rsidRDefault="00C36BD9" w:rsidP="00C36BD9">
      <w:pPr>
        <w:ind w:left="1276"/>
        <w:jc w:val="both"/>
      </w:pPr>
      <w:r>
        <w:t>•</w:t>
      </w:r>
      <w:r>
        <w:tab/>
        <w:t>Северкооп – Гъмза Холдинг АД</w:t>
      </w:r>
    </w:p>
    <w:p w14:paraId="3EE83A03" w14:textId="77777777" w:rsidR="00B063B2" w:rsidRPr="0061245A" w:rsidRDefault="00C36BD9" w:rsidP="00C36BD9">
      <w:pPr>
        <w:ind w:left="1276"/>
        <w:jc w:val="both"/>
      </w:pPr>
      <w:r>
        <w:t>•</w:t>
      </w:r>
      <w:r>
        <w:tab/>
        <w:t>Явор Венциславов Ангелов</w:t>
      </w:r>
    </w:p>
    <w:p w14:paraId="6E065A81" w14:textId="77777777" w:rsidR="005A6BAF" w:rsidRPr="0061245A" w:rsidRDefault="005A6BAF" w:rsidP="00C36BD9">
      <w:pPr>
        <w:ind w:left="1495"/>
        <w:jc w:val="both"/>
      </w:pPr>
    </w:p>
    <w:p w14:paraId="04CB09C4" w14:textId="77777777" w:rsidR="002863CA" w:rsidRPr="0061245A" w:rsidRDefault="002863CA" w:rsidP="002863CA">
      <w:pPr>
        <w:ind w:left="360"/>
        <w:jc w:val="both"/>
        <w:rPr>
          <w:sz w:val="20"/>
        </w:rPr>
      </w:pPr>
      <w:r w:rsidRPr="0061245A">
        <w:t>Дружеството се представлява от Явор Венциславов Ангелов (изпълнителен директор)</w:t>
      </w:r>
    </w:p>
    <w:p w14:paraId="7C426443" w14:textId="77777777" w:rsidR="005A6BAF" w:rsidRPr="0061245A" w:rsidRDefault="005A6BAF" w:rsidP="005A6BAF">
      <w:pPr>
        <w:ind w:firstLine="360"/>
        <w:jc w:val="both"/>
      </w:pPr>
    </w:p>
    <w:p w14:paraId="1A0D6A29" w14:textId="46FA488F" w:rsidR="0007192C" w:rsidRDefault="0007192C" w:rsidP="00954E8C">
      <w:pPr>
        <w:ind w:left="360"/>
        <w:jc w:val="both"/>
      </w:pPr>
      <w:r w:rsidRPr="0061245A">
        <w:t xml:space="preserve">Лицата, които притежават над 5 % от капитала на дружеството към </w:t>
      </w:r>
      <w:r w:rsidR="005571F4">
        <w:t>31</w:t>
      </w:r>
      <w:r w:rsidR="001F6D50">
        <w:t>.</w:t>
      </w:r>
      <w:r w:rsidR="005571F4">
        <w:t>12</w:t>
      </w:r>
      <w:r w:rsidR="005F6D35" w:rsidRPr="005F6D35">
        <w:t>.202</w:t>
      </w:r>
      <w:r w:rsidR="007D583C">
        <w:t>5</w:t>
      </w:r>
      <w:r w:rsidR="005F6D35" w:rsidRPr="005F6D35">
        <w:t xml:space="preserve"> </w:t>
      </w:r>
      <w:r w:rsidRPr="0061245A">
        <w:t xml:space="preserve">г. </w:t>
      </w:r>
      <w:r w:rsidR="004844A0" w:rsidRPr="0061245A">
        <w:t>и промените в притежаваните от тях акции спрямо кра</w:t>
      </w:r>
      <w:r w:rsidR="00142352" w:rsidRPr="0061245A">
        <w:t xml:space="preserve">я на </w:t>
      </w:r>
      <w:r w:rsidR="00BB19A7">
        <w:t>финансовата 202</w:t>
      </w:r>
      <w:r w:rsidR="007D583C">
        <w:t>4</w:t>
      </w:r>
      <w:r w:rsidR="00420FC8" w:rsidRPr="0061245A">
        <w:t xml:space="preserve"> година</w:t>
      </w:r>
      <w:r w:rsidR="004844A0" w:rsidRPr="0061245A">
        <w:t xml:space="preserve"> </w:t>
      </w:r>
      <w:r w:rsidRPr="0061245A">
        <w:t>са  както следва:</w:t>
      </w:r>
      <w:bookmarkEnd w:id="1"/>
      <w:bookmarkEnd w:id="2"/>
    </w:p>
    <w:p w14:paraId="605EF42F" w14:textId="77777777" w:rsidR="0015268F" w:rsidRDefault="0015268F" w:rsidP="00954E8C">
      <w:pPr>
        <w:ind w:left="360"/>
        <w:jc w:val="both"/>
      </w:pPr>
    </w:p>
    <w:tbl>
      <w:tblPr>
        <w:tblpPr w:leftFromText="141" w:rightFromText="141" w:vertAnchor="text" w:horzAnchor="margin" w:tblpY="90"/>
        <w:tblW w:w="9986" w:type="dxa"/>
        <w:tblLook w:val="04A0" w:firstRow="1" w:lastRow="0" w:firstColumn="1" w:lastColumn="0" w:noHBand="0" w:noVBand="1"/>
      </w:tblPr>
      <w:tblGrid>
        <w:gridCol w:w="565"/>
        <w:gridCol w:w="3692"/>
        <w:gridCol w:w="1615"/>
        <w:gridCol w:w="1220"/>
        <w:gridCol w:w="1505"/>
        <w:gridCol w:w="1398"/>
      </w:tblGrid>
      <w:tr w:rsidR="00A270A3" w:rsidRPr="00511145" w14:paraId="267533D8" w14:textId="77777777" w:rsidTr="00C65F7D">
        <w:trPr>
          <w:trHeight w:val="41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EFCFAB" w14:textId="77777777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№ по ред</w:t>
            </w:r>
          </w:p>
          <w:p w14:paraId="17C0A31D" w14:textId="446507FA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689B35" w14:textId="77777777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Наименование на акционера</w:t>
            </w:r>
          </w:p>
          <w:p w14:paraId="543E60FB" w14:textId="74FEC8C1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1B6807" w14:textId="7DAD1AD2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Състояние към 31.12.2024 г.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72D57E" w14:textId="72766DF3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Състояние към 31.12.2025 г.</w:t>
            </w:r>
          </w:p>
        </w:tc>
      </w:tr>
      <w:tr w:rsidR="00A270A3" w:rsidRPr="00511145" w14:paraId="07C88706" w14:textId="77777777" w:rsidTr="00C65F7D">
        <w:trPr>
          <w:trHeight w:val="64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9529C9D" w14:textId="77777777" w:rsidR="00A270A3" w:rsidRPr="00AD01CD" w:rsidRDefault="00A270A3" w:rsidP="00A270A3">
            <w:pPr>
              <w:rPr>
                <w:b/>
                <w:position w:val="0"/>
                <w:sz w:val="20"/>
                <w:szCs w:val="22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14F273F" w14:textId="77777777" w:rsidR="00A270A3" w:rsidRPr="00AD01CD" w:rsidRDefault="00A270A3" w:rsidP="00A270A3">
            <w:pPr>
              <w:rPr>
                <w:b/>
                <w:position w:val="0"/>
                <w:sz w:val="20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919A" w14:textId="5130BB5B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брой акции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B8235" w14:textId="24621BDF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брой акции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F0D1C" w14:textId="77777777" w:rsidR="00A270A3" w:rsidRPr="008B1BBB" w:rsidRDefault="00A270A3" w:rsidP="008B1BBB">
            <w:r w:rsidRPr="008B1BBB">
              <w:t>брой акции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6CD8E" w14:textId="77777777" w:rsidR="00A270A3" w:rsidRPr="008B1BBB" w:rsidRDefault="00A270A3" w:rsidP="00A270A3">
            <w:pPr>
              <w:jc w:val="center"/>
            </w:pPr>
            <w:r w:rsidRPr="008B1BBB">
              <w:t>дялово участие</w:t>
            </w:r>
          </w:p>
        </w:tc>
      </w:tr>
      <w:tr w:rsidR="00A270A3" w:rsidRPr="00511145" w14:paraId="1FB08844" w14:textId="77777777" w:rsidTr="00C65F7D">
        <w:trPr>
          <w:trHeight w:val="37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09AC4" w14:textId="781C7CA3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1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E23C6" w14:textId="60A465FE" w:rsidR="00A270A3" w:rsidRPr="00AD01CD" w:rsidRDefault="00A270A3" w:rsidP="00A270A3">
            <w:pPr>
              <w:rPr>
                <w:position w:val="0"/>
                <w:sz w:val="20"/>
                <w:szCs w:val="22"/>
              </w:rPr>
            </w:pPr>
            <w:r w:rsidRPr="009900DF">
              <w:t>Имоти С АД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F4336" w14:textId="27A5658D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  <w:highlight w:val="yellow"/>
              </w:rPr>
            </w:pPr>
            <w:r w:rsidRPr="009900DF">
              <w:t>2 023 900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2581E" w14:textId="172289FD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50.87%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4726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2 023 900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44E2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50.87%</w:t>
            </w:r>
          </w:p>
        </w:tc>
      </w:tr>
      <w:tr w:rsidR="00A270A3" w:rsidRPr="00511145" w14:paraId="46727C43" w14:textId="77777777" w:rsidTr="00C65F7D">
        <w:trPr>
          <w:trHeight w:val="34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85D69" w14:textId="63F794A1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2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474A4" w14:textId="29C68619" w:rsidR="00A270A3" w:rsidRPr="00AD01CD" w:rsidRDefault="00A270A3" w:rsidP="00A270A3">
            <w:pPr>
              <w:rPr>
                <w:position w:val="0"/>
                <w:sz w:val="20"/>
                <w:szCs w:val="22"/>
              </w:rPr>
            </w:pPr>
            <w:r w:rsidRPr="009900DF">
              <w:t xml:space="preserve"> НДФ Конкорд Фонд 7 Саут Ийст Юръп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B75D8" w14:textId="3CC8B219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585 000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4B722" w14:textId="1AC7DDC5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14,70 %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811F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585 000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6012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14,70 %</w:t>
            </w:r>
          </w:p>
        </w:tc>
      </w:tr>
      <w:tr w:rsidR="00A270A3" w:rsidRPr="00511145" w14:paraId="5345F3CD" w14:textId="77777777" w:rsidTr="00C65F7D">
        <w:trPr>
          <w:trHeight w:val="56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5FB7F" w14:textId="37C81C76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3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DF2DB" w14:textId="669BCA88" w:rsidR="00A270A3" w:rsidRPr="00AD01CD" w:rsidRDefault="00A270A3" w:rsidP="00A270A3">
            <w:pPr>
              <w:rPr>
                <w:position w:val="0"/>
                <w:sz w:val="20"/>
                <w:szCs w:val="22"/>
              </w:rPr>
            </w:pPr>
            <w:r w:rsidRPr="009900DF">
              <w:t>Конкорд Фонд-8 Алтернативен Инвестиционен Фонд АД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A8C7B" w14:textId="317D931E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442 000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C2B1D" w14:textId="3FD6D328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11.11%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EEEF8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442 000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28E9E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11.11%</w:t>
            </w:r>
          </w:p>
        </w:tc>
      </w:tr>
      <w:tr w:rsidR="00A270A3" w:rsidRPr="00511145" w14:paraId="105CBBCF" w14:textId="77777777" w:rsidTr="00C65F7D">
        <w:trPr>
          <w:trHeight w:val="3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6E65A" w14:textId="63BB2E14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4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FCD3B" w14:textId="1D517553" w:rsidR="00A270A3" w:rsidRPr="00AD01CD" w:rsidRDefault="00A270A3" w:rsidP="00A270A3">
            <w:pPr>
              <w:rPr>
                <w:rFonts w:cs="Calibri"/>
                <w:sz w:val="20"/>
              </w:rPr>
            </w:pPr>
            <w:r w:rsidRPr="009900DF">
              <w:t>ПОК Съгласие АД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135AA" w14:textId="2446E9B6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278 000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47D71" w14:textId="165C275B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6,99%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D4B37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278 000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5DDD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6,99%</w:t>
            </w:r>
          </w:p>
        </w:tc>
      </w:tr>
      <w:tr w:rsidR="00A270A3" w:rsidRPr="00511145" w14:paraId="2FCBEFA4" w14:textId="77777777" w:rsidTr="008B1BBB">
        <w:trPr>
          <w:trHeight w:val="36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DA37A" w14:textId="0F20197A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5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570C3" w14:textId="47E9F8B2" w:rsidR="00A270A3" w:rsidRPr="00AD01CD" w:rsidRDefault="00A270A3" w:rsidP="00A270A3">
            <w:pPr>
              <w:rPr>
                <w:rFonts w:cs="Calibri"/>
                <w:sz w:val="20"/>
              </w:rPr>
            </w:pPr>
            <w:r w:rsidRPr="009900DF">
              <w:t>НДФ Динамик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3C2D4" w14:textId="119307E2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455 000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61EA0" w14:textId="76E72328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11,44%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1B145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455 000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A9967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11,44%</w:t>
            </w:r>
          </w:p>
        </w:tc>
      </w:tr>
      <w:tr w:rsidR="00A270A3" w:rsidRPr="00511145" w14:paraId="68747CFA" w14:textId="77777777" w:rsidTr="00C65F7D">
        <w:trPr>
          <w:trHeight w:val="30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53DA5" w14:textId="60BB778B" w:rsidR="00A270A3" w:rsidRPr="00AD01CD" w:rsidRDefault="00A270A3" w:rsidP="00A270A3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9900DF">
              <w:t>6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ABF53" w14:textId="18DC3DED" w:rsidR="00A270A3" w:rsidRPr="00AD01CD" w:rsidRDefault="00A270A3" w:rsidP="00A270A3">
            <w:pPr>
              <w:rPr>
                <w:rFonts w:cs="Calibri"/>
                <w:sz w:val="20"/>
              </w:rPr>
            </w:pPr>
            <w:r w:rsidRPr="009900DF">
              <w:t>ДФ "Юг Маркет Максимум"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AD1EE" w14:textId="469A43FE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170 500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47E30" w14:textId="5DA20785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9900DF">
              <w:t>04.29%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9D267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170 500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8087" w14:textId="77777777" w:rsidR="00A270A3" w:rsidRPr="00AD01CD" w:rsidRDefault="00A270A3" w:rsidP="00A270A3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04.29%</w:t>
            </w:r>
          </w:p>
        </w:tc>
      </w:tr>
    </w:tbl>
    <w:p w14:paraId="0EC2B533" w14:textId="77777777" w:rsidR="005E0564" w:rsidRPr="0061245A" w:rsidRDefault="005E0564" w:rsidP="005E0564">
      <w:pPr>
        <w:ind w:left="360"/>
        <w:jc w:val="both"/>
      </w:pPr>
    </w:p>
    <w:p w14:paraId="5EAE224B" w14:textId="77777777" w:rsidR="00AB2541" w:rsidRPr="007D2E01" w:rsidRDefault="00954E8C" w:rsidP="00E3792B">
      <w:pPr>
        <w:numPr>
          <w:ilvl w:val="0"/>
          <w:numId w:val="3"/>
        </w:numPr>
        <w:spacing w:after="100" w:afterAutospacing="1"/>
        <w:ind w:left="357" w:hanging="357"/>
        <w:jc w:val="both"/>
      </w:pPr>
      <w:r w:rsidRPr="007D2E01">
        <w:rPr>
          <w:b/>
          <w:i/>
        </w:rPr>
        <w:t>Откриване на производство по несъстоятелност</w:t>
      </w:r>
      <w:r w:rsidR="00AB2541" w:rsidRPr="007D2E01">
        <w:rPr>
          <w:b/>
          <w:i/>
        </w:rPr>
        <w:t xml:space="preserve"> за дружеството или за негово </w:t>
      </w:r>
      <w:r w:rsidR="00D02CFC" w:rsidRPr="007D2E01">
        <w:rPr>
          <w:b/>
          <w:i/>
        </w:rPr>
        <w:t xml:space="preserve"> </w:t>
      </w:r>
      <w:r w:rsidR="00AB2541" w:rsidRPr="007D2E01">
        <w:rPr>
          <w:b/>
          <w:i/>
        </w:rPr>
        <w:t>дъщерно дружество и всички съществени етапи, свързани с производството:</w:t>
      </w:r>
    </w:p>
    <w:p w14:paraId="59667CFF" w14:textId="77777777" w:rsidR="00F33BD4" w:rsidRPr="007D2E01" w:rsidRDefault="00D02CFC" w:rsidP="00C70323">
      <w:pPr>
        <w:ind w:left="360"/>
        <w:jc w:val="both"/>
      </w:pPr>
      <w:r w:rsidRPr="007D2E01">
        <w:t xml:space="preserve">      </w:t>
      </w:r>
      <w:r w:rsidR="005E0564" w:rsidRPr="007D2E01">
        <w:t>Не е откривано пр</w:t>
      </w:r>
      <w:r w:rsidR="00C36BD9" w:rsidRPr="007D2E01">
        <w:t>оизводство по несъстоятелност към „Устрем Холдинг” АД.</w:t>
      </w:r>
      <w:r w:rsidR="005E0564" w:rsidRPr="007D2E01">
        <w:t xml:space="preserve"> </w:t>
      </w:r>
    </w:p>
    <w:p w14:paraId="4BD6361A" w14:textId="77777777" w:rsidR="00162E42" w:rsidRPr="007D2E01" w:rsidRDefault="00162E42" w:rsidP="00C70323">
      <w:pPr>
        <w:ind w:left="360"/>
        <w:jc w:val="both"/>
      </w:pPr>
    </w:p>
    <w:p w14:paraId="73E659C3" w14:textId="77777777" w:rsidR="00200E69" w:rsidRPr="007D2E01" w:rsidRDefault="00200E69" w:rsidP="00E3792B">
      <w:pPr>
        <w:numPr>
          <w:ilvl w:val="0"/>
          <w:numId w:val="3"/>
        </w:numPr>
        <w:spacing w:after="100" w:afterAutospacing="1"/>
        <w:ind w:left="357"/>
        <w:jc w:val="both"/>
      </w:pPr>
      <w:r w:rsidRPr="007D2E01">
        <w:rPr>
          <w:b/>
          <w:i/>
        </w:rPr>
        <w:t>Сключване или изпълняване на съществени сделки:</w:t>
      </w:r>
    </w:p>
    <w:p w14:paraId="670E7145" w14:textId="380A38EB" w:rsidR="00954E8C" w:rsidRDefault="00D02CFC" w:rsidP="00C90082">
      <w:pPr>
        <w:spacing w:after="100" w:afterAutospacing="1"/>
        <w:ind w:left="720" w:hanging="363"/>
        <w:jc w:val="both"/>
      </w:pPr>
      <w:r w:rsidRPr="007D2E01">
        <w:t xml:space="preserve">      </w:t>
      </w:r>
      <w:r w:rsidR="00C70323" w:rsidRPr="007D2E01">
        <w:t>През отчетния период</w:t>
      </w:r>
      <w:r w:rsidR="00963CC9" w:rsidRPr="007D2E01">
        <w:t xml:space="preserve"> н</w:t>
      </w:r>
      <w:r w:rsidR="00954E8C" w:rsidRPr="007D2E01">
        <w:t>е са сключвани</w:t>
      </w:r>
      <w:r w:rsidR="00D1751B" w:rsidRPr="007D2E01">
        <w:t xml:space="preserve"> и изпълнявани съществени сделки</w:t>
      </w:r>
      <w:r w:rsidR="00200E69" w:rsidRPr="007D2E01">
        <w:t>.</w:t>
      </w:r>
    </w:p>
    <w:p w14:paraId="7333DBE8" w14:textId="20E3C4C4" w:rsidR="00D76958" w:rsidRPr="00D76958" w:rsidRDefault="00200E69" w:rsidP="00D76958">
      <w:pPr>
        <w:numPr>
          <w:ilvl w:val="0"/>
          <w:numId w:val="3"/>
        </w:numPr>
        <w:spacing w:after="100" w:afterAutospacing="1"/>
        <w:ind w:left="357" w:hanging="357"/>
        <w:jc w:val="both"/>
        <w:rPr>
          <w:b/>
          <w:i/>
        </w:rPr>
      </w:pPr>
      <w:r w:rsidRPr="00D76958">
        <w:rPr>
          <w:b/>
          <w:i/>
        </w:rPr>
        <w:t xml:space="preserve">Решение за сключване, прекратяване и разваляне на договор за съвместно предприятие: </w:t>
      </w:r>
      <w:r w:rsidR="00D76958">
        <w:br/>
      </w:r>
      <w:r w:rsidR="00C36BD9" w:rsidRPr="00D76958">
        <w:rPr>
          <w:b/>
          <w:i/>
        </w:rPr>
        <w:br/>
      </w:r>
      <w:r w:rsidR="00D02CFC">
        <w:t xml:space="preserve">      </w:t>
      </w:r>
      <w:r w:rsidR="00C36BD9">
        <w:t>През отчетния период н</w:t>
      </w:r>
      <w:r w:rsidR="005E0564" w:rsidRPr="0061245A">
        <w:t>е са вземани решения за сключване, прекратяване и разваляне на дого</w:t>
      </w:r>
      <w:r w:rsidR="00495280" w:rsidRPr="0061245A">
        <w:t>вор за съвместно предприятие.</w:t>
      </w:r>
      <w:r w:rsidR="00D76958">
        <w:tab/>
      </w:r>
      <w:r w:rsidR="00D76958">
        <w:rPr>
          <w:b/>
          <w:i/>
        </w:rPr>
        <w:br/>
      </w:r>
    </w:p>
    <w:p w14:paraId="4B4DB5D8" w14:textId="10D3B507" w:rsidR="00704878" w:rsidRPr="00D76958" w:rsidRDefault="00704878" w:rsidP="00F33FEB">
      <w:pPr>
        <w:numPr>
          <w:ilvl w:val="0"/>
          <w:numId w:val="3"/>
        </w:numPr>
        <w:spacing w:after="100" w:afterAutospacing="1"/>
        <w:ind w:left="357" w:hanging="357"/>
        <w:jc w:val="both"/>
        <w:rPr>
          <w:b/>
          <w:i/>
        </w:rPr>
      </w:pPr>
      <w:r w:rsidRPr="00D76958">
        <w:rPr>
          <w:b/>
          <w:i/>
        </w:rPr>
        <w:lastRenderedPageBreak/>
        <w:t>Промяна на одиторите на дружеството и причини за промяната:</w:t>
      </w:r>
    </w:p>
    <w:p w14:paraId="39DC047C" w14:textId="0D9EAD28" w:rsidR="006A23DA" w:rsidRPr="00B803E7" w:rsidRDefault="00D9005F" w:rsidP="00D9005F">
      <w:pPr>
        <w:pStyle w:val="a5"/>
        <w:ind w:left="360" w:firstLine="360"/>
        <w:jc w:val="both"/>
      </w:pPr>
      <w:r>
        <w:t xml:space="preserve">- </w:t>
      </w:r>
      <w:r w:rsidR="006A23DA" w:rsidRPr="00B803E7">
        <w:t xml:space="preserve">На </w:t>
      </w:r>
      <w:r w:rsidR="00955D31">
        <w:t>30</w:t>
      </w:r>
      <w:r w:rsidR="006A23DA" w:rsidRPr="00B803E7">
        <w:t>.</w:t>
      </w:r>
      <w:r w:rsidR="00955D31">
        <w:t>06</w:t>
      </w:r>
      <w:r w:rsidR="006A23DA" w:rsidRPr="00B803E7">
        <w:t>.202</w:t>
      </w:r>
      <w:r w:rsidR="00955D31">
        <w:t>5</w:t>
      </w:r>
      <w:r w:rsidR="006A23DA" w:rsidRPr="00B803E7">
        <w:t>г, Общо събрание на акционерите избра “</w:t>
      </w:r>
      <w:r w:rsidR="00866145" w:rsidRPr="00866145">
        <w:t xml:space="preserve"> </w:t>
      </w:r>
      <w:r w:rsidR="00866145" w:rsidRPr="00292CC4">
        <w:t xml:space="preserve">Захари Иванов Попчев“ с № 0702  </w:t>
      </w:r>
      <w:r w:rsidR="00866145" w:rsidRPr="00432A97">
        <w:t>от Регистъра на ИДЕС</w:t>
      </w:r>
      <w:r w:rsidR="00866145" w:rsidRPr="00834806">
        <w:rPr>
          <w:lang w:val="ru-RU"/>
        </w:rPr>
        <w:t xml:space="preserve"> </w:t>
      </w:r>
      <w:r w:rsidR="006A23DA" w:rsidRPr="00B803E7">
        <w:t>за  регистриран одитор който да извърши проверка и заверка на Годишния финансов отчет на  „Устрем Холдинг” АД за 202</w:t>
      </w:r>
      <w:r w:rsidR="00955D31">
        <w:t>5</w:t>
      </w:r>
      <w:r w:rsidR="006A23DA" w:rsidRPr="00B803E7">
        <w:t>г.</w:t>
      </w:r>
      <w:r>
        <w:t xml:space="preserve"> </w:t>
      </w:r>
      <w:r>
        <w:tab/>
      </w:r>
      <w:r>
        <w:br/>
      </w:r>
    </w:p>
    <w:p w14:paraId="48A4DEFD" w14:textId="77777777" w:rsidR="00974342" w:rsidRPr="0061245A" w:rsidRDefault="00974342" w:rsidP="00E3792B">
      <w:pPr>
        <w:numPr>
          <w:ilvl w:val="0"/>
          <w:numId w:val="3"/>
        </w:numPr>
        <w:spacing w:after="100" w:afterAutospacing="1"/>
        <w:ind w:left="357" w:hanging="357"/>
        <w:jc w:val="both"/>
        <w:rPr>
          <w:b/>
          <w:i/>
        </w:rPr>
      </w:pPr>
      <w:r w:rsidRPr="00B803E7">
        <w:rPr>
          <w:b/>
          <w:i/>
        </w:rPr>
        <w:t>Образуване или прекратяване на съдебно или арбитражно</w:t>
      </w:r>
      <w:r w:rsidR="00EA31CF">
        <w:rPr>
          <w:b/>
          <w:i/>
        </w:rPr>
        <w:t xml:space="preserve"> </w:t>
      </w:r>
      <w:r w:rsidRPr="0061245A">
        <w:rPr>
          <w:b/>
          <w:i/>
        </w:rPr>
        <w:t xml:space="preserve"> дело, отнасящо се до задължения или вземания на дружеството или негово дъщерно дружество, с цена на иска най-малко 10 на сто от собствения капитал на дружеството:</w:t>
      </w:r>
    </w:p>
    <w:p w14:paraId="780B76DC" w14:textId="77777777" w:rsidR="005E0564" w:rsidRPr="0061245A" w:rsidRDefault="00D02CFC" w:rsidP="00974342">
      <w:pPr>
        <w:ind w:left="360"/>
        <w:jc w:val="both"/>
      </w:pPr>
      <w:r>
        <w:t xml:space="preserve">           </w:t>
      </w:r>
      <w:r w:rsidR="005E0564" w:rsidRPr="0061245A">
        <w:t xml:space="preserve">Не е образувано или прекратявано съдебно или арбитражно дело, отнасящо се до </w:t>
      </w:r>
      <w:r w:rsidR="00200E69" w:rsidRPr="0061245A">
        <w:t xml:space="preserve">задължения или вземания на </w:t>
      </w:r>
      <w:r w:rsidR="005E0564" w:rsidRPr="0061245A">
        <w:t xml:space="preserve">дружеството, с цена на иска </w:t>
      </w:r>
      <w:r w:rsidR="005E05D5" w:rsidRPr="0061245A">
        <w:t>най-малко</w:t>
      </w:r>
      <w:r w:rsidR="005E0564" w:rsidRPr="0061245A">
        <w:t xml:space="preserve"> 10</w:t>
      </w:r>
      <w:r w:rsidR="005E05D5" w:rsidRPr="0061245A">
        <w:t xml:space="preserve"> на сто</w:t>
      </w:r>
      <w:r w:rsidR="005E0564" w:rsidRPr="0061245A">
        <w:t xml:space="preserve"> от со</w:t>
      </w:r>
      <w:r w:rsidR="00495280" w:rsidRPr="0061245A">
        <w:t>бствения капитал на дружеството.</w:t>
      </w:r>
    </w:p>
    <w:p w14:paraId="0C3FB791" w14:textId="77777777" w:rsidR="00F33BD4" w:rsidRPr="0061245A" w:rsidRDefault="00F33BD4" w:rsidP="005E0A18">
      <w:pPr>
        <w:autoSpaceDE w:val="0"/>
        <w:autoSpaceDN w:val="0"/>
        <w:adjustRightInd w:val="0"/>
        <w:rPr>
          <w:position w:val="0"/>
          <w:sz w:val="20"/>
          <w:szCs w:val="20"/>
        </w:rPr>
      </w:pPr>
    </w:p>
    <w:p w14:paraId="0371FFC9" w14:textId="7B93D170" w:rsidR="005E0A18" w:rsidRPr="007D2E01" w:rsidRDefault="005E0A18" w:rsidP="00E3792B">
      <w:pPr>
        <w:numPr>
          <w:ilvl w:val="0"/>
          <w:numId w:val="3"/>
        </w:numPr>
        <w:spacing w:after="100" w:afterAutospacing="1"/>
        <w:ind w:left="357" w:hanging="357"/>
        <w:jc w:val="both"/>
        <w:rPr>
          <w:b/>
          <w:i/>
        </w:rPr>
      </w:pPr>
      <w:r w:rsidRPr="0061245A">
        <w:rPr>
          <w:b/>
          <w:i/>
        </w:rPr>
        <w:t xml:space="preserve">Покупка, продажба или учреден залог на дялови участия в търговски дружества от емитента или негово </w:t>
      </w:r>
      <w:r w:rsidRPr="007D2E01">
        <w:rPr>
          <w:b/>
          <w:i/>
        </w:rPr>
        <w:t>дъщерно дружество:</w:t>
      </w:r>
    </w:p>
    <w:p w14:paraId="476E67C9" w14:textId="02F226DE" w:rsidR="00044BE7" w:rsidRPr="007D2E01" w:rsidRDefault="00D02CFC" w:rsidP="00044BE7">
      <w:pPr>
        <w:pStyle w:val="a5"/>
        <w:ind w:left="360"/>
        <w:jc w:val="both"/>
      </w:pPr>
      <w:r w:rsidRPr="007D2E01">
        <w:t xml:space="preserve">  </w:t>
      </w:r>
      <w:r w:rsidR="00044BE7" w:rsidRPr="007D2E01">
        <w:t>През отчетния период не са извършени покупки, продажби или учредявания  на участия от дъщерни дружества на емитента:</w:t>
      </w:r>
    </w:p>
    <w:p w14:paraId="71905279" w14:textId="77777777" w:rsidR="0061373D" w:rsidRPr="007D2E01" w:rsidRDefault="0061373D" w:rsidP="005E0A18">
      <w:pPr>
        <w:ind w:left="360"/>
        <w:jc w:val="both"/>
      </w:pPr>
    </w:p>
    <w:p w14:paraId="48B8DE99" w14:textId="30A43792" w:rsidR="005E0564" w:rsidRPr="007D2E01" w:rsidRDefault="005E0564" w:rsidP="00F876D8">
      <w:pPr>
        <w:numPr>
          <w:ilvl w:val="0"/>
          <w:numId w:val="3"/>
        </w:numPr>
        <w:spacing w:after="100" w:afterAutospacing="1"/>
        <w:ind w:left="357" w:hanging="357"/>
        <w:jc w:val="both"/>
        <w:rPr>
          <w:b/>
          <w:i/>
        </w:rPr>
      </w:pPr>
      <w:r w:rsidRPr="007D2E01">
        <w:rPr>
          <w:b/>
          <w:i/>
        </w:rPr>
        <w:t xml:space="preserve">Други обстоятелства, които дружеството счита, че биха могли да бъдат от значение за инвеститорите при вземането на решение да придобият, да продадат </w:t>
      </w:r>
      <w:r w:rsidR="00D02CFC" w:rsidRPr="007D2E01">
        <w:rPr>
          <w:b/>
          <w:i/>
        </w:rPr>
        <w:t xml:space="preserve">             </w:t>
      </w:r>
      <w:r w:rsidRPr="007D2E01">
        <w:rPr>
          <w:b/>
          <w:i/>
        </w:rPr>
        <w:t>или да продължат да притежават акции от</w:t>
      </w:r>
      <w:r w:rsidR="000716C3" w:rsidRPr="007D2E01">
        <w:rPr>
          <w:b/>
          <w:i/>
        </w:rPr>
        <w:t xml:space="preserve"> </w:t>
      </w:r>
      <w:bookmarkStart w:id="3" w:name="_Hlk512847417"/>
      <w:r w:rsidR="000716C3" w:rsidRPr="007D2E01">
        <w:rPr>
          <w:b/>
          <w:i/>
        </w:rPr>
        <w:t>“</w:t>
      </w:r>
      <w:r w:rsidR="0050570B">
        <w:rPr>
          <w:b/>
          <w:i/>
        </w:rPr>
        <w:t>Устрем</w:t>
      </w:r>
      <w:r w:rsidR="000716C3" w:rsidRPr="007D2E01">
        <w:rPr>
          <w:b/>
          <w:i/>
        </w:rPr>
        <w:t xml:space="preserve"> Холдинг” АД</w:t>
      </w:r>
      <w:bookmarkEnd w:id="3"/>
      <w:r w:rsidR="000716C3" w:rsidRPr="007D2E01">
        <w:rPr>
          <w:b/>
          <w:i/>
        </w:rPr>
        <w:t>:</w:t>
      </w:r>
    </w:p>
    <w:p w14:paraId="7D341F98" w14:textId="3A00BBD9" w:rsidR="002A5E8A" w:rsidRPr="007D2E01" w:rsidRDefault="00575489" w:rsidP="00DD6119">
      <w:pPr>
        <w:pStyle w:val="a7"/>
        <w:tabs>
          <w:tab w:val="left" w:pos="426"/>
        </w:tabs>
        <w:kinsoku w:val="0"/>
        <w:overflowPunct w:val="0"/>
        <w:spacing w:after="240" w:line="234" w:lineRule="auto"/>
        <w:ind w:left="360"/>
        <w:jc w:val="both"/>
        <w:rPr>
          <w:noProof/>
          <w:position w:val="6"/>
          <w:lang w:val="ru-RU"/>
        </w:rPr>
      </w:pPr>
      <w:r w:rsidRPr="007D2E01">
        <w:rPr>
          <w:position w:val="6"/>
          <w:sz w:val="24"/>
          <w:szCs w:val="24"/>
          <w:lang w:val="bg-BG"/>
        </w:rPr>
        <w:tab/>
      </w:r>
      <w:r w:rsidR="00D02CFC" w:rsidRPr="007D2E01">
        <w:rPr>
          <w:position w:val="6"/>
          <w:sz w:val="24"/>
          <w:szCs w:val="24"/>
          <w:lang w:val="bg-BG"/>
        </w:rPr>
        <w:t xml:space="preserve">          </w:t>
      </w:r>
      <w:r w:rsidR="002A5E8A" w:rsidRPr="007D2E01">
        <w:rPr>
          <w:position w:val="6"/>
          <w:sz w:val="24"/>
          <w:szCs w:val="24"/>
          <w:lang w:val="bg-BG"/>
        </w:rPr>
        <w:t>Свързани лица за "</w:t>
      </w:r>
      <w:r w:rsidR="00C36BD9" w:rsidRPr="007D2E01">
        <w:rPr>
          <w:position w:val="6"/>
          <w:sz w:val="24"/>
          <w:szCs w:val="24"/>
          <w:lang w:val="bg-BG"/>
        </w:rPr>
        <w:t>Устрем Холдинг</w:t>
      </w:r>
      <w:r w:rsidR="002A5E8A" w:rsidRPr="007D2E01">
        <w:rPr>
          <w:position w:val="6"/>
          <w:sz w:val="24"/>
          <w:szCs w:val="24"/>
          <w:lang w:val="bg-BG"/>
        </w:rPr>
        <w:t>" АД</w:t>
      </w:r>
      <w:r w:rsidR="00EB6772" w:rsidRPr="007D2E01">
        <w:rPr>
          <w:position w:val="6"/>
          <w:sz w:val="24"/>
          <w:szCs w:val="24"/>
          <w:lang w:val="bg-BG"/>
        </w:rPr>
        <w:t xml:space="preserve"> са</w:t>
      </w:r>
      <w:r w:rsidR="002A5E8A" w:rsidRPr="007D2E01">
        <w:rPr>
          <w:position w:val="6"/>
          <w:sz w:val="24"/>
          <w:szCs w:val="24"/>
          <w:lang w:val="bg-BG"/>
        </w:rPr>
        <w:t xml:space="preserve"> </w:t>
      </w:r>
      <w:r w:rsidR="00EB6772" w:rsidRPr="007D2E01">
        <w:rPr>
          <w:position w:val="6"/>
          <w:sz w:val="24"/>
          <w:szCs w:val="24"/>
          <w:lang w:val="bg-BG"/>
        </w:rPr>
        <w:t>членовете на съвета на директорите,</w:t>
      </w:r>
      <w:r w:rsidR="002A5E8A" w:rsidRPr="007D2E01">
        <w:rPr>
          <w:position w:val="6"/>
          <w:sz w:val="24"/>
          <w:szCs w:val="24"/>
          <w:lang w:val="bg-BG"/>
        </w:rPr>
        <w:t xml:space="preserve"> </w:t>
      </w:r>
      <w:r w:rsidR="00C36BD9" w:rsidRPr="007D2E01">
        <w:rPr>
          <w:position w:val="6"/>
          <w:sz w:val="24"/>
          <w:szCs w:val="24"/>
          <w:lang w:val="bg-BG"/>
        </w:rPr>
        <w:t>дружества</w:t>
      </w:r>
      <w:r w:rsidR="00EB6772" w:rsidRPr="007D2E01">
        <w:rPr>
          <w:position w:val="6"/>
          <w:sz w:val="24"/>
          <w:szCs w:val="24"/>
          <w:lang w:val="bg-BG"/>
        </w:rPr>
        <w:t>та</w:t>
      </w:r>
      <w:r w:rsidR="00C36BD9" w:rsidRPr="007D2E01">
        <w:rPr>
          <w:position w:val="6"/>
          <w:sz w:val="24"/>
          <w:szCs w:val="24"/>
          <w:lang w:val="bg-BG"/>
        </w:rPr>
        <w:t xml:space="preserve"> "Имоти-С" АД</w:t>
      </w:r>
      <w:r w:rsidR="00000F0D" w:rsidRPr="007D2E01">
        <w:rPr>
          <w:position w:val="6"/>
          <w:sz w:val="24"/>
          <w:szCs w:val="24"/>
          <w:lang w:val="bg-BG"/>
        </w:rPr>
        <w:t>, „Ключ Болгария“ ЕООД</w:t>
      </w:r>
      <w:r w:rsidR="00C36BD9" w:rsidRPr="007D2E01">
        <w:rPr>
          <w:position w:val="6"/>
          <w:sz w:val="24"/>
          <w:szCs w:val="24"/>
          <w:lang w:val="bg-BG"/>
        </w:rPr>
        <w:t xml:space="preserve"> и </w:t>
      </w:r>
      <w:r w:rsidR="002A5E8A" w:rsidRPr="007D2E01">
        <w:rPr>
          <w:position w:val="6"/>
          <w:sz w:val="24"/>
          <w:szCs w:val="24"/>
          <w:lang w:val="bg-BG"/>
        </w:rPr>
        <w:t>„Северкооп – Гъмза Холдинг АД</w:t>
      </w:r>
      <w:r w:rsidR="00EB6772" w:rsidRPr="007D2E01">
        <w:rPr>
          <w:position w:val="6"/>
          <w:sz w:val="24"/>
          <w:szCs w:val="24"/>
          <w:lang w:val="bg-BG"/>
        </w:rPr>
        <w:t>.</w:t>
      </w:r>
      <w:r w:rsidR="00EB6772" w:rsidRPr="002641EC">
        <w:rPr>
          <w:position w:val="6"/>
          <w:sz w:val="24"/>
          <w:szCs w:val="24"/>
          <w:lang w:val="bg-BG"/>
        </w:rPr>
        <w:tab/>
      </w:r>
    </w:p>
    <w:p w14:paraId="53ACFFA1" w14:textId="2A0D17D2" w:rsidR="0015376C" w:rsidRPr="0061245A" w:rsidRDefault="00A23A85" w:rsidP="009977BC">
      <w:pPr>
        <w:spacing w:line="360" w:lineRule="auto"/>
        <w:ind w:left="720" w:hanging="720"/>
        <w:jc w:val="both"/>
      </w:pPr>
      <w:r>
        <w:t>28</w:t>
      </w:r>
      <w:r w:rsidR="0015376C" w:rsidRPr="0061245A">
        <w:t>.</w:t>
      </w:r>
      <w:r>
        <w:t>01</w:t>
      </w:r>
      <w:r w:rsidR="0015376C" w:rsidRPr="0061245A">
        <w:t>.20</w:t>
      </w:r>
      <w:r w:rsidR="00EB6772">
        <w:t>2</w:t>
      </w:r>
      <w:r w:rsidR="00DD13AA">
        <w:t>6</w:t>
      </w:r>
      <w:r w:rsidR="00AF6A35" w:rsidRPr="0061245A">
        <w:t xml:space="preserve"> </w:t>
      </w:r>
      <w:r w:rsidR="0015376C" w:rsidRPr="0061245A">
        <w:t>г.</w:t>
      </w:r>
      <w:r w:rsidR="0015376C" w:rsidRPr="0061245A">
        <w:tab/>
      </w:r>
      <w:r w:rsidR="0015376C" w:rsidRPr="0061245A">
        <w:tab/>
      </w:r>
      <w:r w:rsidR="0015376C" w:rsidRPr="0061245A">
        <w:tab/>
      </w:r>
      <w:r w:rsidR="009822A8" w:rsidRPr="0061245A">
        <w:t xml:space="preserve"> </w:t>
      </w:r>
      <w:r w:rsidR="0015376C" w:rsidRPr="0061245A">
        <w:tab/>
      </w:r>
      <w:r w:rsidR="009822A8" w:rsidRPr="0061245A">
        <w:t xml:space="preserve">                      </w:t>
      </w:r>
      <w:r w:rsidR="0015376C" w:rsidRPr="0061245A">
        <w:t>С уважение: ……</w:t>
      </w:r>
      <w:r w:rsidR="00481217" w:rsidRPr="0061245A">
        <w:t>...............</w:t>
      </w:r>
      <w:r w:rsidR="0015376C" w:rsidRPr="0061245A">
        <w:t>………..</w:t>
      </w:r>
    </w:p>
    <w:p w14:paraId="2ED7B59B" w14:textId="77777777" w:rsidR="0015376C" w:rsidRPr="0061245A" w:rsidRDefault="0015376C" w:rsidP="00481217">
      <w:pPr>
        <w:spacing w:line="360" w:lineRule="auto"/>
        <w:jc w:val="both"/>
      </w:pPr>
      <w:r w:rsidRPr="0061245A">
        <w:t>гр. София</w:t>
      </w:r>
      <w:r w:rsidRPr="0061245A">
        <w:tab/>
      </w:r>
      <w:r w:rsidRPr="0061245A">
        <w:tab/>
      </w:r>
      <w:r w:rsidR="00481217" w:rsidRPr="0061245A">
        <w:tab/>
      </w:r>
      <w:r w:rsidR="00770C38" w:rsidRPr="0061245A">
        <w:tab/>
      </w:r>
      <w:r w:rsidR="009822A8" w:rsidRPr="0061245A">
        <w:t xml:space="preserve">                       </w:t>
      </w:r>
      <w:r w:rsidR="00770C38" w:rsidRPr="0061245A">
        <w:tab/>
      </w:r>
      <w:r w:rsidR="00770C38" w:rsidRPr="0061245A">
        <w:tab/>
      </w:r>
      <w:r w:rsidR="00770C38" w:rsidRPr="0061245A">
        <w:tab/>
      </w:r>
      <w:r w:rsidRPr="0061245A">
        <w:t xml:space="preserve">/ </w:t>
      </w:r>
      <w:r w:rsidR="00432A48" w:rsidRPr="0061245A">
        <w:t>Явор Ангелов</w:t>
      </w:r>
      <w:r w:rsidR="00760A7C" w:rsidRPr="0061245A">
        <w:t xml:space="preserve"> </w:t>
      </w:r>
      <w:r w:rsidRPr="0061245A">
        <w:t>/</w:t>
      </w:r>
    </w:p>
    <w:sectPr w:rsidR="0015376C" w:rsidRPr="0061245A" w:rsidSect="008B1BBB">
      <w:pgSz w:w="12242" w:h="15842" w:code="1"/>
      <w:pgMar w:top="993" w:right="1327" w:bottom="568" w:left="1418" w:header="708" w:footer="708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C1752"/>
    <w:multiLevelType w:val="singleLevel"/>
    <w:tmpl w:val="5096130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086E10E7"/>
    <w:multiLevelType w:val="hybridMultilevel"/>
    <w:tmpl w:val="52FE3DB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F4AC5"/>
    <w:multiLevelType w:val="hybridMultilevel"/>
    <w:tmpl w:val="C2D62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D57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CF50A7"/>
    <w:multiLevelType w:val="singleLevel"/>
    <w:tmpl w:val="49EAED94"/>
    <w:lvl w:ilvl="0">
      <w:start w:val="1"/>
      <w:numFmt w:val="bullet"/>
      <w:lvlText w:val=""/>
      <w:lvlJc w:val="left"/>
      <w:pPr>
        <w:tabs>
          <w:tab w:val="num" w:pos="288"/>
        </w:tabs>
        <w:ind w:left="0" w:hanging="72"/>
      </w:pPr>
      <w:rPr>
        <w:rFonts w:ascii="Symbol" w:hAnsi="Symbol" w:hint="default"/>
      </w:rPr>
    </w:lvl>
  </w:abstractNum>
  <w:abstractNum w:abstractNumId="5" w15:restartNumberingAfterBreak="0">
    <w:nsid w:val="1A2108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06508F4"/>
    <w:multiLevelType w:val="singleLevel"/>
    <w:tmpl w:val="D3AC025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 w15:restartNumberingAfterBreak="0">
    <w:nsid w:val="25A5761A"/>
    <w:multiLevelType w:val="multilevel"/>
    <w:tmpl w:val="040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69860FD"/>
    <w:multiLevelType w:val="hybridMultilevel"/>
    <w:tmpl w:val="2B84E44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B0B1C"/>
    <w:multiLevelType w:val="hybridMultilevel"/>
    <w:tmpl w:val="B6649794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" w15:restartNumberingAfterBreak="0">
    <w:nsid w:val="28B85652"/>
    <w:multiLevelType w:val="hybridMultilevel"/>
    <w:tmpl w:val="958814E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BD3A1E"/>
    <w:multiLevelType w:val="hybridMultilevel"/>
    <w:tmpl w:val="9D3EDC3E"/>
    <w:lvl w:ilvl="0" w:tplc="C1C65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22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56F4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E6E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EA22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F43A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4A16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06B0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0261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0E6146"/>
    <w:multiLevelType w:val="hybridMultilevel"/>
    <w:tmpl w:val="0C5808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97384B"/>
    <w:multiLevelType w:val="hybridMultilevel"/>
    <w:tmpl w:val="A1826634"/>
    <w:lvl w:ilvl="0" w:tplc="080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4" w15:restartNumberingAfterBreak="0">
    <w:nsid w:val="35A547DB"/>
    <w:multiLevelType w:val="hybridMultilevel"/>
    <w:tmpl w:val="C4E4D68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6871FC"/>
    <w:multiLevelType w:val="hybridMultilevel"/>
    <w:tmpl w:val="1EAAB93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969F5"/>
    <w:multiLevelType w:val="hybridMultilevel"/>
    <w:tmpl w:val="3650E2B2"/>
    <w:lvl w:ilvl="0" w:tplc="08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4CA470F1"/>
    <w:multiLevelType w:val="hybridMultilevel"/>
    <w:tmpl w:val="D33C5A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E5C7D"/>
    <w:multiLevelType w:val="hybridMultilevel"/>
    <w:tmpl w:val="890E7E0E"/>
    <w:lvl w:ilvl="0" w:tplc="28640E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04FAD"/>
    <w:multiLevelType w:val="hybridMultilevel"/>
    <w:tmpl w:val="CCF429AA"/>
    <w:lvl w:ilvl="0" w:tplc="08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2F9430E"/>
    <w:multiLevelType w:val="hybridMultilevel"/>
    <w:tmpl w:val="65701380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635B7322"/>
    <w:multiLevelType w:val="singleLevel"/>
    <w:tmpl w:val="91BC452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69471CDC"/>
    <w:multiLevelType w:val="hybridMultilevel"/>
    <w:tmpl w:val="BF32787C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 w15:restartNumberingAfterBreak="0">
    <w:nsid w:val="71E247D4"/>
    <w:multiLevelType w:val="hybridMultilevel"/>
    <w:tmpl w:val="83A850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051068"/>
    <w:multiLevelType w:val="multilevel"/>
    <w:tmpl w:val="95881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8510523">
    <w:abstractNumId w:val="11"/>
  </w:num>
  <w:num w:numId="2" w16cid:durableId="759914554">
    <w:abstractNumId w:val="5"/>
  </w:num>
  <w:num w:numId="3" w16cid:durableId="1765222858">
    <w:abstractNumId w:val="3"/>
  </w:num>
  <w:num w:numId="4" w16cid:durableId="1758137115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 w16cid:durableId="1124272855">
    <w:abstractNumId w:val="4"/>
  </w:num>
  <w:num w:numId="6" w16cid:durableId="203296922">
    <w:abstractNumId w:val="10"/>
  </w:num>
  <w:num w:numId="7" w16cid:durableId="2137748374">
    <w:abstractNumId w:val="24"/>
  </w:num>
  <w:num w:numId="8" w16cid:durableId="1452703409">
    <w:abstractNumId w:val="15"/>
  </w:num>
  <w:num w:numId="9" w16cid:durableId="631253839">
    <w:abstractNumId w:val="21"/>
  </w:num>
  <w:num w:numId="10" w16cid:durableId="834612666">
    <w:abstractNumId w:val="2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 w16cid:durableId="1806242419">
    <w:abstractNumId w:val="2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 w16cid:durableId="1666664850">
    <w:abstractNumId w:val="2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 w16cid:durableId="534388999">
    <w:abstractNumId w:val="21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  <w:b w:val="0"/>
          <w:i w:val="0"/>
        </w:rPr>
      </w:lvl>
    </w:lvlOverride>
  </w:num>
  <w:num w:numId="14" w16cid:durableId="967786427">
    <w:abstractNumId w:val="21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 w16cid:durableId="333538072">
    <w:abstractNumId w:val="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 w16cid:durableId="1056971810">
    <w:abstractNumId w:val="17"/>
  </w:num>
  <w:num w:numId="17" w16cid:durableId="186673977">
    <w:abstractNumId w:val="23"/>
  </w:num>
  <w:num w:numId="18" w16cid:durableId="1354913322">
    <w:abstractNumId w:val="18"/>
  </w:num>
  <w:num w:numId="19" w16cid:durableId="989677439">
    <w:abstractNumId w:val="2"/>
  </w:num>
  <w:num w:numId="20" w16cid:durableId="851185444">
    <w:abstractNumId w:val="12"/>
  </w:num>
  <w:num w:numId="21" w16cid:durableId="1494636487">
    <w:abstractNumId w:val="14"/>
  </w:num>
  <w:num w:numId="22" w16cid:durableId="735131676">
    <w:abstractNumId w:val="19"/>
  </w:num>
  <w:num w:numId="23" w16cid:durableId="1835998265">
    <w:abstractNumId w:val="13"/>
  </w:num>
  <w:num w:numId="24" w16cid:durableId="686099728">
    <w:abstractNumId w:val="8"/>
  </w:num>
  <w:num w:numId="25" w16cid:durableId="1853102493">
    <w:abstractNumId w:val="1"/>
  </w:num>
  <w:num w:numId="26" w16cid:durableId="1318266375">
    <w:abstractNumId w:val="22"/>
  </w:num>
  <w:num w:numId="27" w16cid:durableId="96827540">
    <w:abstractNumId w:val="20"/>
  </w:num>
  <w:num w:numId="28" w16cid:durableId="745957949">
    <w:abstractNumId w:val="9"/>
  </w:num>
  <w:num w:numId="29" w16cid:durableId="1422870516">
    <w:abstractNumId w:val="16"/>
  </w:num>
  <w:num w:numId="30" w16cid:durableId="4464369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E13"/>
    <w:rsid w:val="00000F0D"/>
    <w:rsid w:val="00003E7C"/>
    <w:rsid w:val="0000634E"/>
    <w:rsid w:val="0003328A"/>
    <w:rsid w:val="00044BE7"/>
    <w:rsid w:val="00056723"/>
    <w:rsid w:val="0006269C"/>
    <w:rsid w:val="000716C3"/>
    <w:rsid w:val="0007192C"/>
    <w:rsid w:val="00071E39"/>
    <w:rsid w:val="00073FE6"/>
    <w:rsid w:val="00082B25"/>
    <w:rsid w:val="000A5167"/>
    <w:rsid w:val="000B281E"/>
    <w:rsid w:val="000C5395"/>
    <w:rsid w:val="000D3CED"/>
    <w:rsid w:val="000D5891"/>
    <w:rsid w:val="000D7C5C"/>
    <w:rsid w:val="000E2B08"/>
    <w:rsid w:val="001162E2"/>
    <w:rsid w:val="0013003F"/>
    <w:rsid w:val="00135866"/>
    <w:rsid w:val="00142352"/>
    <w:rsid w:val="001444BD"/>
    <w:rsid w:val="0014711F"/>
    <w:rsid w:val="0015268F"/>
    <w:rsid w:val="0015376C"/>
    <w:rsid w:val="00154E42"/>
    <w:rsid w:val="001604D2"/>
    <w:rsid w:val="00162E42"/>
    <w:rsid w:val="00163750"/>
    <w:rsid w:val="00165E60"/>
    <w:rsid w:val="00166398"/>
    <w:rsid w:val="001B7BB7"/>
    <w:rsid w:val="001C3EC6"/>
    <w:rsid w:val="001C57DA"/>
    <w:rsid w:val="001C7A85"/>
    <w:rsid w:val="001D1F7A"/>
    <w:rsid w:val="001E1FC0"/>
    <w:rsid w:val="001F6D50"/>
    <w:rsid w:val="00200E69"/>
    <w:rsid w:val="00220008"/>
    <w:rsid w:val="00234ECC"/>
    <w:rsid w:val="00241F65"/>
    <w:rsid w:val="00247FC4"/>
    <w:rsid w:val="00255B81"/>
    <w:rsid w:val="002641EC"/>
    <w:rsid w:val="002646AE"/>
    <w:rsid w:val="002821E2"/>
    <w:rsid w:val="00284B68"/>
    <w:rsid w:val="002863CA"/>
    <w:rsid w:val="00290865"/>
    <w:rsid w:val="0029276A"/>
    <w:rsid w:val="00295D54"/>
    <w:rsid w:val="00296C8A"/>
    <w:rsid w:val="002A5E8A"/>
    <w:rsid w:val="002B2949"/>
    <w:rsid w:val="002B57CA"/>
    <w:rsid w:val="002C2106"/>
    <w:rsid w:val="002D26BC"/>
    <w:rsid w:val="002E5AC9"/>
    <w:rsid w:val="002E7406"/>
    <w:rsid w:val="002F1526"/>
    <w:rsid w:val="003033A6"/>
    <w:rsid w:val="00304CB7"/>
    <w:rsid w:val="00321687"/>
    <w:rsid w:val="003415A7"/>
    <w:rsid w:val="00354714"/>
    <w:rsid w:val="00363AD5"/>
    <w:rsid w:val="003676EC"/>
    <w:rsid w:val="0038418E"/>
    <w:rsid w:val="00386C23"/>
    <w:rsid w:val="003A2E37"/>
    <w:rsid w:val="003B3B04"/>
    <w:rsid w:val="003C62C4"/>
    <w:rsid w:val="003D352F"/>
    <w:rsid w:val="003E504A"/>
    <w:rsid w:val="003F6359"/>
    <w:rsid w:val="00414FDA"/>
    <w:rsid w:val="00420FC8"/>
    <w:rsid w:val="00432A48"/>
    <w:rsid w:val="00435C76"/>
    <w:rsid w:val="0044039A"/>
    <w:rsid w:val="00443D81"/>
    <w:rsid w:val="00460749"/>
    <w:rsid w:val="00461AC0"/>
    <w:rsid w:val="00462E45"/>
    <w:rsid w:val="004700FE"/>
    <w:rsid w:val="004712FD"/>
    <w:rsid w:val="00475860"/>
    <w:rsid w:val="00481217"/>
    <w:rsid w:val="004844A0"/>
    <w:rsid w:val="004926B4"/>
    <w:rsid w:val="00495280"/>
    <w:rsid w:val="00497B80"/>
    <w:rsid w:val="004A6823"/>
    <w:rsid w:val="004B196C"/>
    <w:rsid w:val="004C29BD"/>
    <w:rsid w:val="004C6E0E"/>
    <w:rsid w:val="004D0658"/>
    <w:rsid w:val="004D2587"/>
    <w:rsid w:val="004E3B03"/>
    <w:rsid w:val="004E6B32"/>
    <w:rsid w:val="004F78C8"/>
    <w:rsid w:val="00501EA8"/>
    <w:rsid w:val="005056E0"/>
    <w:rsid w:val="0050570B"/>
    <w:rsid w:val="00505C7D"/>
    <w:rsid w:val="00512E39"/>
    <w:rsid w:val="0052515D"/>
    <w:rsid w:val="00526459"/>
    <w:rsid w:val="005571F4"/>
    <w:rsid w:val="005611F5"/>
    <w:rsid w:val="00575489"/>
    <w:rsid w:val="00580972"/>
    <w:rsid w:val="00581E85"/>
    <w:rsid w:val="00591611"/>
    <w:rsid w:val="0059310A"/>
    <w:rsid w:val="005A6BAF"/>
    <w:rsid w:val="005B27D1"/>
    <w:rsid w:val="005D4E13"/>
    <w:rsid w:val="005E0564"/>
    <w:rsid w:val="005E05D5"/>
    <w:rsid w:val="005E0A18"/>
    <w:rsid w:val="005F6D35"/>
    <w:rsid w:val="00610F7D"/>
    <w:rsid w:val="0061245A"/>
    <w:rsid w:val="0061373D"/>
    <w:rsid w:val="00613E41"/>
    <w:rsid w:val="006202E5"/>
    <w:rsid w:val="00620930"/>
    <w:rsid w:val="006251F8"/>
    <w:rsid w:val="0063684A"/>
    <w:rsid w:val="00641137"/>
    <w:rsid w:val="006447FF"/>
    <w:rsid w:val="00646C3E"/>
    <w:rsid w:val="00657433"/>
    <w:rsid w:val="006712B1"/>
    <w:rsid w:val="0067425D"/>
    <w:rsid w:val="00682124"/>
    <w:rsid w:val="0069208B"/>
    <w:rsid w:val="006A23DA"/>
    <w:rsid w:val="006B64EF"/>
    <w:rsid w:val="006C1A10"/>
    <w:rsid w:val="006C3E87"/>
    <w:rsid w:val="006D4B54"/>
    <w:rsid w:val="006D6C79"/>
    <w:rsid w:val="006E6F89"/>
    <w:rsid w:val="00703722"/>
    <w:rsid w:val="00704878"/>
    <w:rsid w:val="00716CE8"/>
    <w:rsid w:val="007272F1"/>
    <w:rsid w:val="00734EFE"/>
    <w:rsid w:val="007358C7"/>
    <w:rsid w:val="00737208"/>
    <w:rsid w:val="007541A4"/>
    <w:rsid w:val="00756B9B"/>
    <w:rsid w:val="0076019A"/>
    <w:rsid w:val="00760A7C"/>
    <w:rsid w:val="00763E7C"/>
    <w:rsid w:val="007658BE"/>
    <w:rsid w:val="0076736B"/>
    <w:rsid w:val="00770C38"/>
    <w:rsid w:val="007718A5"/>
    <w:rsid w:val="007743AF"/>
    <w:rsid w:val="0079529F"/>
    <w:rsid w:val="0079741D"/>
    <w:rsid w:val="007A0D29"/>
    <w:rsid w:val="007C2ADB"/>
    <w:rsid w:val="007D2E01"/>
    <w:rsid w:val="007D583C"/>
    <w:rsid w:val="007E2229"/>
    <w:rsid w:val="007E503D"/>
    <w:rsid w:val="007F1F3A"/>
    <w:rsid w:val="007F57EB"/>
    <w:rsid w:val="00822F99"/>
    <w:rsid w:val="00827704"/>
    <w:rsid w:val="0084783C"/>
    <w:rsid w:val="00866145"/>
    <w:rsid w:val="00877485"/>
    <w:rsid w:val="00890D96"/>
    <w:rsid w:val="00892A0E"/>
    <w:rsid w:val="008977B5"/>
    <w:rsid w:val="008B1B24"/>
    <w:rsid w:val="008B1BBB"/>
    <w:rsid w:val="008D00C9"/>
    <w:rsid w:val="008D2641"/>
    <w:rsid w:val="008F2A86"/>
    <w:rsid w:val="008F7035"/>
    <w:rsid w:val="008F736B"/>
    <w:rsid w:val="008F7AEE"/>
    <w:rsid w:val="009058B7"/>
    <w:rsid w:val="009131E0"/>
    <w:rsid w:val="00935060"/>
    <w:rsid w:val="00950EA7"/>
    <w:rsid w:val="00953DA1"/>
    <w:rsid w:val="00954E8C"/>
    <w:rsid w:val="00955D31"/>
    <w:rsid w:val="0095680B"/>
    <w:rsid w:val="00956EDA"/>
    <w:rsid w:val="00963CC9"/>
    <w:rsid w:val="0096601B"/>
    <w:rsid w:val="00974342"/>
    <w:rsid w:val="009822A8"/>
    <w:rsid w:val="00997698"/>
    <w:rsid w:val="009977BC"/>
    <w:rsid w:val="009A2705"/>
    <w:rsid w:val="009C14DE"/>
    <w:rsid w:val="009D15C0"/>
    <w:rsid w:val="009D1FB5"/>
    <w:rsid w:val="009E1128"/>
    <w:rsid w:val="009E4EB3"/>
    <w:rsid w:val="00A23A85"/>
    <w:rsid w:val="00A270A3"/>
    <w:rsid w:val="00A40509"/>
    <w:rsid w:val="00A43CB1"/>
    <w:rsid w:val="00A45F00"/>
    <w:rsid w:val="00A45F8F"/>
    <w:rsid w:val="00A511D9"/>
    <w:rsid w:val="00A62766"/>
    <w:rsid w:val="00AA3D36"/>
    <w:rsid w:val="00AB0FE2"/>
    <w:rsid w:val="00AB2541"/>
    <w:rsid w:val="00AC42CF"/>
    <w:rsid w:val="00AF0FA4"/>
    <w:rsid w:val="00AF164B"/>
    <w:rsid w:val="00AF6A35"/>
    <w:rsid w:val="00B01E2F"/>
    <w:rsid w:val="00B063B2"/>
    <w:rsid w:val="00B118D3"/>
    <w:rsid w:val="00B14B60"/>
    <w:rsid w:val="00B22446"/>
    <w:rsid w:val="00B25C64"/>
    <w:rsid w:val="00B3742D"/>
    <w:rsid w:val="00B50D97"/>
    <w:rsid w:val="00B622EF"/>
    <w:rsid w:val="00B70EAD"/>
    <w:rsid w:val="00B72C6C"/>
    <w:rsid w:val="00B7365B"/>
    <w:rsid w:val="00B77AE4"/>
    <w:rsid w:val="00B803E7"/>
    <w:rsid w:val="00B83AA2"/>
    <w:rsid w:val="00BA44AF"/>
    <w:rsid w:val="00BB19A7"/>
    <w:rsid w:val="00BF2C1A"/>
    <w:rsid w:val="00BF7509"/>
    <w:rsid w:val="00C00248"/>
    <w:rsid w:val="00C02BDF"/>
    <w:rsid w:val="00C05CBA"/>
    <w:rsid w:val="00C12B4B"/>
    <w:rsid w:val="00C13061"/>
    <w:rsid w:val="00C3280E"/>
    <w:rsid w:val="00C36BD9"/>
    <w:rsid w:val="00C50ECB"/>
    <w:rsid w:val="00C565A1"/>
    <w:rsid w:val="00C6325A"/>
    <w:rsid w:val="00C70323"/>
    <w:rsid w:val="00C8206F"/>
    <w:rsid w:val="00C8425F"/>
    <w:rsid w:val="00C90082"/>
    <w:rsid w:val="00C911CA"/>
    <w:rsid w:val="00CA6BB9"/>
    <w:rsid w:val="00CB0B65"/>
    <w:rsid w:val="00CB195F"/>
    <w:rsid w:val="00CC42BD"/>
    <w:rsid w:val="00CF5656"/>
    <w:rsid w:val="00D02CFC"/>
    <w:rsid w:val="00D1751B"/>
    <w:rsid w:val="00D2315E"/>
    <w:rsid w:val="00D31AD3"/>
    <w:rsid w:val="00D46652"/>
    <w:rsid w:val="00D577A5"/>
    <w:rsid w:val="00D61B2F"/>
    <w:rsid w:val="00D640CD"/>
    <w:rsid w:val="00D75B0F"/>
    <w:rsid w:val="00D75C13"/>
    <w:rsid w:val="00D76958"/>
    <w:rsid w:val="00D9005F"/>
    <w:rsid w:val="00D91A7D"/>
    <w:rsid w:val="00DB1E36"/>
    <w:rsid w:val="00DC759E"/>
    <w:rsid w:val="00DD13AA"/>
    <w:rsid w:val="00DD1D34"/>
    <w:rsid w:val="00DD6119"/>
    <w:rsid w:val="00DE1502"/>
    <w:rsid w:val="00DE58D4"/>
    <w:rsid w:val="00E113BC"/>
    <w:rsid w:val="00E17F69"/>
    <w:rsid w:val="00E251D4"/>
    <w:rsid w:val="00E3792B"/>
    <w:rsid w:val="00E40E92"/>
    <w:rsid w:val="00E6725D"/>
    <w:rsid w:val="00E674B6"/>
    <w:rsid w:val="00E741BA"/>
    <w:rsid w:val="00E93F5A"/>
    <w:rsid w:val="00EA31CF"/>
    <w:rsid w:val="00EA43BC"/>
    <w:rsid w:val="00EB3C18"/>
    <w:rsid w:val="00EB5A83"/>
    <w:rsid w:val="00EB6772"/>
    <w:rsid w:val="00EC6B8E"/>
    <w:rsid w:val="00ED218C"/>
    <w:rsid w:val="00EE09CA"/>
    <w:rsid w:val="00F013DB"/>
    <w:rsid w:val="00F0242E"/>
    <w:rsid w:val="00F17FAA"/>
    <w:rsid w:val="00F202C2"/>
    <w:rsid w:val="00F33BD4"/>
    <w:rsid w:val="00F4189A"/>
    <w:rsid w:val="00F55679"/>
    <w:rsid w:val="00F8365D"/>
    <w:rsid w:val="00F876D8"/>
    <w:rsid w:val="00F87A94"/>
    <w:rsid w:val="00FA1A91"/>
    <w:rsid w:val="00FA3C2B"/>
    <w:rsid w:val="00FB1244"/>
    <w:rsid w:val="00FC2D71"/>
    <w:rsid w:val="00FC6C46"/>
    <w:rsid w:val="00FD1C15"/>
    <w:rsid w:val="00FD560B"/>
    <w:rsid w:val="00FE440C"/>
    <w:rsid w:val="00FF2C53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01C66"/>
  <w15:docId w15:val="{FB1F97EB-79B0-4FD2-88B1-C42F4070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5C7D"/>
    <w:rPr>
      <w:position w:val="6"/>
      <w:sz w:val="24"/>
      <w:szCs w:val="24"/>
      <w:u w:color="3366F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05C7D"/>
    <w:pPr>
      <w:jc w:val="center"/>
    </w:pPr>
    <w:rPr>
      <w:sz w:val="28"/>
    </w:rPr>
  </w:style>
  <w:style w:type="paragraph" w:styleId="a4">
    <w:name w:val="Balloon Text"/>
    <w:basedOn w:val="a"/>
    <w:semiHidden/>
    <w:rsid w:val="005D4E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7365B"/>
    <w:pPr>
      <w:ind w:left="720"/>
    </w:pPr>
  </w:style>
  <w:style w:type="paragraph" w:customStyle="1" w:styleId="a6">
    <w:name w:val="Знак"/>
    <w:basedOn w:val="a"/>
    <w:rsid w:val="0007192C"/>
    <w:pPr>
      <w:widowControl w:val="0"/>
      <w:tabs>
        <w:tab w:val="num" w:pos="360"/>
      </w:tabs>
      <w:ind w:left="360" w:hanging="360"/>
      <w:jc w:val="both"/>
    </w:pPr>
    <w:rPr>
      <w:rFonts w:ascii="Arial" w:eastAsia="SimSun" w:hAnsi="Arial" w:cs="Arial"/>
      <w:kern w:val="2"/>
      <w:position w:val="0"/>
      <w:sz w:val="20"/>
      <w:szCs w:val="20"/>
      <w:lang w:val="en-US" w:eastAsia="zh-CN"/>
    </w:rPr>
  </w:style>
  <w:style w:type="paragraph" w:customStyle="1" w:styleId="firstline">
    <w:name w:val="firstline"/>
    <w:basedOn w:val="a"/>
    <w:rsid w:val="006712B1"/>
    <w:pPr>
      <w:spacing w:line="240" w:lineRule="atLeast"/>
      <w:ind w:firstLine="640"/>
      <w:jc w:val="both"/>
    </w:pPr>
    <w:rPr>
      <w:color w:val="000000"/>
      <w:position w:val="0"/>
      <w:lang w:eastAsia="bg-BG"/>
    </w:rPr>
  </w:style>
  <w:style w:type="paragraph" w:styleId="a7">
    <w:name w:val="Body Text"/>
    <w:basedOn w:val="a"/>
    <w:link w:val="a8"/>
    <w:uiPriority w:val="1"/>
    <w:qFormat/>
    <w:rsid w:val="00432A48"/>
    <w:pPr>
      <w:widowControl w:val="0"/>
      <w:autoSpaceDE w:val="0"/>
      <w:autoSpaceDN w:val="0"/>
      <w:adjustRightInd w:val="0"/>
      <w:ind w:left="1746"/>
    </w:pPr>
    <w:rPr>
      <w:position w:val="0"/>
      <w:sz w:val="22"/>
      <w:szCs w:val="22"/>
      <w:lang w:val="en-US"/>
    </w:rPr>
  </w:style>
  <w:style w:type="character" w:customStyle="1" w:styleId="a8">
    <w:name w:val="Основен текст Знак"/>
    <w:link w:val="a7"/>
    <w:uiPriority w:val="1"/>
    <w:rsid w:val="00432A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2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CBE30-F8A7-4A05-8D77-061B0539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Важна информация, влияеща върху цената на ценните книжа</vt:lpstr>
      <vt:lpstr>Важна информация, влияеща върху цената на ценните книжа</vt:lpstr>
    </vt:vector>
  </TitlesOfParts>
  <Company>yy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Важна информация, влияеща върху цената на ценните книжа</dc:title>
  <dc:creator>Вилизар</dc:creator>
  <cp:lastModifiedBy>VCH</cp:lastModifiedBy>
  <cp:revision>56</cp:revision>
  <cp:lastPrinted>2021-07-30T12:19:00Z</cp:lastPrinted>
  <dcterms:created xsi:type="dcterms:W3CDTF">2022-01-28T11:25:00Z</dcterms:created>
  <dcterms:modified xsi:type="dcterms:W3CDTF">2026-01-27T00:08:00Z</dcterms:modified>
</cp:coreProperties>
</file>